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Montserrat" w:hAnsi="Montserrat"/>
          <w:b/>
          <w:bCs/>
          <w:color w:val="FFFFFF" w:themeColor="background1"/>
          <w:sz w:val="32"/>
          <w:szCs w:val="32"/>
          <w14:textFill>
            <w14:solidFill>
              <w14:schemeClr w14:val="bg1"/>
            </w14:solidFill>
          </w14:textFill>
        </w:rPr>
      </w:pPr>
      <w:r>
        <w:rPr>
          <w:rFonts w:hint="default" w:ascii="Arial Black" w:hAnsi="Arial Black" w:cs="Arial Black"/>
          <w:color w:val="FFFFFF" w:themeColor="background1"/>
          <w:sz w:val="24"/>
          <w:szCs w:val="24"/>
          <w14:textFill>
            <w14:solidFill>
              <w14:schemeClr w14:val="bg1"/>
            </w14:solidFill>
          </w14:textFill>
        </w:rPr>
        <mc:AlternateContent>
          <mc:Choice Requires="wps">
            <w:drawing>
              <wp:anchor distT="0" distB="0" distL="114300" distR="114300" simplePos="0" relativeHeight="251666432" behindDoc="1" locked="0" layoutInCell="1" allowOverlap="1">
                <wp:simplePos x="0" y="0"/>
                <wp:positionH relativeFrom="column">
                  <wp:posOffset>-2190750</wp:posOffset>
                </wp:positionH>
                <wp:positionV relativeFrom="paragraph">
                  <wp:posOffset>-703580</wp:posOffset>
                </wp:positionV>
                <wp:extent cx="10293350" cy="2239010"/>
                <wp:effectExtent l="0" t="0" r="12700" b="8890"/>
                <wp:wrapNone/>
                <wp:docPr id="17" name="Oval 17"/>
                <wp:cNvGraphicFramePr/>
                <a:graphic xmlns:a="http://schemas.openxmlformats.org/drawingml/2006/main">
                  <a:graphicData uri="http://schemas.microsoft.com/office/word/2010/wordprocessingShape">
                    <wps:wsp>
                      <wps:cNvSpPr/>
                      <wps:spPr>
                        <a:xfrm>
                          <a:off x="0" y="0"/>
                          <a:ext cx="10293350" cy="2239010"/>
                        </a:xfrm>
                        <a:prstGeom prst="ellipse">
                          <a:avLst/>
                        </a:prstGeom>
                        <a:solidFill>
                          <a:srgbClr val="CC0000"/>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72.5pt;margin-top:-55.4pt;height:176.3pt;width:810.5pt;z-index:-251650048;v-text-anchor:middle;mso-width-relative:page;mso-height-relative:page;" fillcolor="#CC0000" filled="t" stroked="f" coordsize="21600,21600" o:gfxdata="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znhRKd4AAAAOAQAADwAAAAAAAAABACAAAAAiAAAA&#10;ZHJzL2Rvd25yZXYueG1sUEsBAhQAFAAAAAgAh07iQNgDy/U6AgAAawQAAA4AAAAAAAAAAQAgAAAA&#10;LQEAAGRycy9lMm9Eb2MueG1sUEsFBgAAAAAGAAYAWQEAANkFAAAAAA==&#10;">
                <v:fill on="t" focussize="0,0"/>
                <v:stroke on="f" weight="2pt"/>
                <v:imagedata o:title=""/>
                <o:lock v:ext="edit" aspectratio="f"/>
              </v:shape>
            </w:pict>
          </mc:Fallback>
        </mc:AlternateContent>
      </w:r>
    </w:p>
    <w:p>
      <w:pPr>
        <w:jc w:val="center"/>
        <w:rPr>
          <w:rFonts w:hint="default" w:ascii="Arial Black" w:hAnsi="Arial Black" w:cs="Arial Black"/>
          <w:b/>
          <w:bCs/>
          <w:color w:val="FFFFFF" w:themeColor="background1"/>
          <w:sz w:val="36"/>
          <w:szCs w:val="36"/>
          <w14:textFill>
            <w14:solidFill>
              <w14:schemeClr w14:val="bg1"/>
            </w14:solidFill>
          </w14:textFill>
        </w:rPr>
      </w:pPr>
      <w:r>
        <w:rPr>
          <w:rFonts w:hint="default" w:ascii="Arial Black" w:hAnsi="Arial Black" w:cs="Arial Black"/>
          <w:b/>
          <w:bCs/>
          <w:color w:val="FFFFFF" w:themeColor="background1"/>
          <w:sz w:val="36"/>
          <w:szCs w:val="36"/>
          <w14:textFill>
            <w14:solidFill>
              <w14:schemeClr w14:val="bg1"/>
            </w14:solidFill>
          </w14:textFill>
        </w:rPr>
        <w:t>ACCOUNTING ENGAGEMENT LETTER TEMPLATE</w:t>
      </w:r>
    </w:p>
    <w:p>
      <w:pPr>
        <w:rPr>
          <w:rFonts w:eastAsia="Calibri" w:asciiTheme="majorHAnsi" w:hAnsiTheme="majorHAnsi" w:cstheme="majorHAnsi"/>
          <w:color w:val="111111"/>
        </w:rPr>
      </w:pPr>
    </w:p>
    <w:p>
      <w:pPr>
        <w:rPr>
          <w:rFonts w:eastAsia="Calibri" w:asciiTheme="majorHAnsi" w:hAnsiTheme="majorHAnsi" w:cstheme="majorHAnsi"/>
          <w:color w:val="111111"/>
        </w:rPr>
      </w:pPr>
      <w:bookmarkStart w:id="0" w:name="_GoBack"/>
      <w:bookmarkEnd w:id="0"/>
    </w:p>
    <w:p>
      <w:pPr>
        <w:rPr>
          <w:rFonts w:ascii="Montserrat" w:hAnsi="Montserrat" w:eastAsia="Calibri" w:cstheme="majorHAnsi"/>
          <w:color w:val="111111"/>
          <w:shd w:val="clear" w:color="auto" w:fill="FFD966"/>
        </w:rPr>
      </w:pPr>
      <w:r>
        <w:rPr>
          <w:rFonts w:ascii="Montserrat" w:hAnsi="Montserrat" w:eastAsia="Calibri" w:cstheme="majorHAnsi"/>
          <w:color w:val="111111"/>
        </w:rPr>
        <w:t>Dear [MR/MS] [RECIPIENT’S NAME],</w:t>
      </w:r>
    </w:p>
    <w:p>
      <w:pPr>
        <w:rPr>
          <w:rFonts w:ascii="Montserrat" w:hAnsi="Montserrat" w:eastAsia="Calibri" w:cstheme="majorHAnsi"/>
          <w:color w:val="111111"/>
        </w:rPr>
      </w:pPr>
    </w:p>
    <w:p>
      <w:pPr>
        <w:jc w:val="both"/>
        <w:rPr>
          <w:rFonts w:ascii="Montserrat" w:hAnsi="Montserrat" w:eastAsia="Calibri" w:cstheme="majorHAnsi"/>
          <w:color w:val="111111"/>
        </w:rPr>
      </w:pPr>
      <w:r>
        <w:rPr>
          <w:rFonts w:ascii="Montserrat" w:hAnsi="Montserrat" w:eastAsia="Calibri" w:cstheme="majorHAnsi"/>
          <w:color w:val="111111"/>
        </w:rPr>
        <w:t>I was going through my Facebook newsfeed when I spotted your job advertisement for a Forensic Accountant. It immediately caught my interest, so I decided to send this application for you to review and consider. As an experienced professional with polished skills in accounting, investigation, research, and analytical, I feel confident that my qualifications have met your posted specifications.</w:t>
      </w:r>
    </w:p>
    <w:p>
      <w:pPr>
        <w:jc w:val="both"/>
        <w:rPr>
          <w:rFonts w:ascii="Montserrat" w:hAnsi="Montserrat" w:eastAsia="Calibri" w:cstheme="majorHAnsi"/>
          <w:color w:val="111111"/>
        </w:rPr>
      </w:pPr>
    </w:p>
    <w:p>
      <w:pPr>
        <w:jc w:val="both"/>
        <w:rPr>
          <w:rFonts w:ascii="Montserrat" w:hAnsi="Montserrat" w:eastAsia="Calibri" w:cstheme="majorHAnsi"/>
          <w:color w:val="111111"/>
        </w:rPr>
      </w:pPr>
      <w:r>
        <w:rPr>
          <w:rFonts w:ascii="Montserrat" w:hAnsi="Montserrat" w:eastAsia="Calibri" w:cstheme="majorHAnsi"/>
          <w:color w:val="111111"/>
        </w:rPr>
        <w:t xml:space="preserve">My bachelor's degree in [accounting], which I have earned from [New York University], and my [5 years] of experience as a Forensic Accountant significantly contributed to polishing my knowledge in white-collar crime investigation, fraudulent prevention, and general accounting. As of the present, I am working under [Sherlock Industries] for the past [2 years] now. My work involves liaising with financial departments of companies to identify possible areas of loss of funds and building financial models to measure the total return and compensation authorized under customer policy and guidelines. </w:t>
      </w:r>
    </w:p>
    <w:p>
      <w:pPr>
        <w:jc w:val="both"/>
        <w:rPr>
          <w:rFonts w:ascii="Montserrat" w:hAnsi="Montserrat" w:eastAsia="Calibri" w:cstheme="majorHAnsi"/>
          <w:color w:val="111111"/>
        </w:rPr>
      </w:pPr>
    </w:p>
    <w:p>
      <w:pPr>
        <w:jc w:val="both"/>
        <w:rPr>
          <w:rFonts w:ascii="Montserrat" w:hAnsi="Montserrat" w:eastAsia="Calibri" w:cstheme="majorHAnsi"/>
          <w:color w:val="111111"/>
        </w:rPr>
      </w:pPr>
      <w:r>
        <w:rPr>
          <w:rFonts w:ascii="Montserrat" w:hAnsi="Montserrat" w:eastAsia="Calibri" w:cstheme="majorHAnsi"/>
          <w:color w:val="111111"/>
        </w:rPr>
        <w:t>My outstanding credentials and broad background in forensic accounting position me ready to excel in this role. For the sake of your convenience, my active mobile number and email address are already provided in the attached resume. If you want to contact me, the best time would be from [6 PM] to [8 PM]. I hope to hear soon from you. Thank you so much.</w:t>
      </w:r>
    </w:p>
    <w:p>
      <w:pPr>
        <w:rPr>
          <w:rFonts w:ascii="Montserrat" w:hAnsi="Montserrat" w:eastAsia="Calibri" w:cstheme="majorHAnsi"/>
          <w:color w:val="111111"/>
        </w:rPr>
      </w:pPr>
    </w:p>
    <w:p>
      <w:pPr>
        <w:rPr>
          <w:rFonts w:ascii="Montserrat" w:hAnsi="Montserrat" w:eastAsia="Calibri" w:cstheme="majorHAnsi"/>
          <w:color w:val="111111"/>
        </w:rPr>
      </w:pPr>
    </w:p>
    <w:p>
      <w:pPr>
        <w:rPr>
          <w:rFonts w:ascii="Montserrat" w:hAnsi="Montserrat" w:eastAsia="Calibri" w:cstheme="majorHAnsi"/>
          <w:color w:val="111111"/>
        </w:rPr>
      </w:pPr>
      <w:r>
        <w:rPr>
          <w:rFonts w:ascii="Montserrat" w:hAnsi="Montserrat" w:eastAsia="Calibri" w:cstheme="majorHAnsi"/>
          <w:color w:val="111111"/>
        </w:rPr>
        <w:t xml:space="preserve">Respectfully, </w:t>
      </w:r>
    </w:p>
    <w:p>
      <w:pPr>
        <w:rPr>
          <w:rFonts w:ascii="Montserrat" w:hAnsi="Montserrat" w:eastAsia="Calibri" w:cstheme="majorHAnsi"/>
          <w:color w:val="111111"/>
        </w:rPr>
      </w:pPr>
    </w:p>
    <w:p>
      <w:pPr>
        <w:rPr>
          <w:rFonts w:ascii="Montserrat" w:hAnsi="Montserrat" w:eastAsia="Calibri" w:cstheme="majorHAnsi"/>
          <w:color w:val="111111"/>
          <w:lang w:val="id-ID"/>
        </w:rPr>
      </w:pPr>
      <w:r>
        <w:rPr>
          <w:rFonts w:ascii="Montserrat" w:hAnsi="Montserrat" w:eastAsia="Calibri" w:cstheme="majorHAnsi"/>
          <w:color w:val="111111"/>
          <w:lang w:val="id-ID"/>
        </w:rPr>
        <w:t>Robert D. Jr</w:t>
      </w:r>
    </w:p>
    <w:p>
      <w:pPr>
        <w:rPr>
          <w:rFonts w:ascii="Montserrat" w:hAnsi="Montserrat" w:eastAsia="Calibri" w:cstheme="majorHAnsi"/>
          <w:color w:val="111111"/>
          <w:sz w:val="20"/>
          <w:szCs w:val="20"/>
        </w:rPr>
      </w:pPr>
      <w:r>
        <w:rPr>
          <w:rFonts w:ascii="Montserrat" w:hAnsi="Montserrat" w:eastAsia="Calibri" w:cstheme="majorHAnsi"/>
          <w:color w:val="111111"/>
          <w:sz w:val="20"/>
          <w:szCs w:val="20"/>
        </w:rPr>
        <mc:AlternateContent>
          <mc:Choice Requires="wps">
            <w:drawing>
              <wp:anchor distT="0" distB="0" distL="114300" distR="114300" simplePos="0" relativeHeight="251662336" behindDoc="1" locked="0" layoutInCell="1" allowOverlap="1">
                <wp:simplePos x="0" y="0"/>
                <wp:positionH relativeFrom="column">
                  <wp:posOffset>11430</wp:posOffset>
                </wp:positionH>
                <wp:positionV relativeFrom="paragraph">
                  <wp:posOffset>27305</wp:posOffset>
                </wp:positionV>
                <wp:extent cx="1116330" cy="643890"/>
                <wp:effectExtent l="0" t="0" r="0" b="41910"/>
                <wp:wrapNone/>
                <wp:docPr id="1" name="Rectangle 1"/>
                <wp:cNvGraphicFramePr/>
                <a:graphic xmlns:a="http://schemas.openxmlformats.org/drawingml/2006/main">
                  <a:graphicData uri="http://schemas.microsoft.com/office/word/2010/wordprocessingShape">
                    <wps:wsp>
                      <wps:cNvSpPr/>
                      <wps:spPr>
                        <a:xfrm>
                          <a:off x="0" y="0"/>
                          <a:ext cx="1116330" cy="643890"/>
                        </a:xfrm>
                        <a:prstGeom prst="rect">
                          <a:avLst/>
                        </a:prstGeom>
                        <a:blipFill dpi="0" rotWithShape="1">
                          <a:blip r:embed="rId4" cstate="print">
                            <a:biLevel thresh="75000"/>
                            <a:extLst>
                              <a:ext uri="{28A0092B-C50C-407E-A947-70E740481C1C}">
                                <a14:useLocalDpi xmlns:a14="http://schemas.microsoft.com/office/drawing/2010/main" val="0"/>
                              </a:ext>
                            </a:extLst>
                          </a:blip>
                          <a:srcRect/>
                          <a:stretch>
                            <a:fillRect/>
                          </a:stretch>
                        </a:blip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0.9pt;margin-top:2.15pt;height:50.7pt;width:87.9pt;z-index:-251654144;v-text-anchor:middle;mso-width-relative:page;mso-height-relative:page;" filled="t" stroked="f" coordsize="21600,21600" o:gfxdata="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">
                <v:fill type="frame" on="t" focussize="0,0" recolor="t" rotate="t" r:id="rId4"/>
                <v:stroke on="f"/>
                <v:imagedata grayscale="t" bilevel="t" o:title=""/>
                <o:lock v:ext="edit" aspectratio="f"/>
                <v:shadow on="t" color="#000000" opacity="22937f" offset="0pt,1.81102362204724pt" origin="0f,32768f" matrix="65536f,0f,0f,65536f"/>
              </v:rect>
            </w:pict>
          </mc:Fallback>
        </mc:AlternateContent>
      </w:r>
    </w:p>
    <w:p>
      <w:pPr>
        <w:rPr>
          <w:rFonts w:ascii="Montserrat" w:hAnsi="Montserrat" w:eastAsia="Calibri" w:cstheme="majorHAnsi"/>
          <w:color w:val="111111"/>
          <w:sz w:val="20"/>
          <w:szCs w:val="20"/>
          <w:shd w:val="clear" w:color="auto" w:fill="FFD966"/>
        </w:rPr>
      </w:pPr>
    </w:p>
    <w:p>
      <w:pPr>
        <w:rPr>
          <w:rFonts w:ascii="Montserrat" w:hAnsi="Montserrat" w:eastAsia="Calibri" w:cs="Calibri"/>
          <w:color w:val="111111"/>
          <w:shd w:val="clear" w:color="auto" w:fill="FFD966"/>
        </w:rPr>
      </w:pPr>
      <w:r>
        <mc:AlternateContent>
          <mc:Choice Requires="wps">
            <w:drawing>
              <wp:anchor distT="0" distB="0" distL="114300" distR="114300" simplePos="0" relativeHeight="251664384" behindDoc="0" locked="0" layoutInCell="1" allowOverlap="1">
                <wp:simplePos x="0" y="0"/>
                <wp:positionH relativeFrom="column">
                  <wp:posOffset>-1752600</wp:posOffset>
                </wp:positionH>
                <wp:positionV relativeFrom="paragraph">
                  <wp:posOffset>520700</wp:posOffset>
                </wp:positionV>
                <wp:extent cx="2057400" cy="2057400"/>
                <wp:effectExtent l="0" t="0" r="0" b="0"/>
                <wp:wrapNone/>
                <wp:docPr id="16" name="Oval 16"/>
                <wp:cNvGraphicFramePr/>
                <a:graphic xmlns:a="http://schemas.openxmlformats.org/drawingml/2006/main">
                  <a:graphicData uri="http://schemas.microsoft.com/office/word/2010/wordprocessingShape">
                    <wps:wsp>
                      <wps:cNvSpPr/>
                      <wps:spPr>
                        <a:xfrm>
                          <a:off x="0" y="0"/>
                          <a:ext cx="2057400" cy="2057400"/>
                        </a:xfrm>
                        <a:prstGeom prst="ellipse">
                          <a:avLst/>
                        </a:prstGeom>
                        <a:solidFill>
                          <a:srgbClr val="CC0000"/>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38pt;margin-top:41pt;height:162pt;width:162pt;z-index:251664384;v-text-anchor:middle;mso-width-relative:page;mso-height-relative:page;" fillcolor="#CC0000" filled="t" stroked="f" coordsize="21600,21600" o:gfxdata="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CODN4DYAAAACgEAAA8AAAAAAAAAAQAgAAAAIgAAAGRycy9kb3ducmV2&#10;LnhtbFBLAQIUABQAAAAIAIdO4kCXgeklNQIAAGoEAAAOAAAAAAAAAAEAIAAAACcBAABkcnMvZTJv&#10;RG9jLnhtbFBLBQYAAAAABgAGAFkBAADOBQAAAAA=&#10;">
                <v:fill on="t" focussize="0,0"/>
                <v:stroke on="f" weight="2pt"/>
                <v:imagedata o:title=""/>
                <o:lock v:ext="edit" aspectratio="f"/>
              </v:shape>
            </w:pict>
          </mc:Fallback>
        </mc:AlternateContent>
      </w:r>
      <w:r>
        <mc:AlternateContent>
          <mc:Choice Requires="wps">
            <w:drawing>
              <wp:anchor distT="152400" distB="152400" distL="152400" distR="152400" simplePos="0" relativeHeight="251661312" behindDoc="0" locked="0" layoutInCell="1" allowOverlap="1">
                <wp:simplePos x="0" y="0"/>
                <wp:positionH relativeFrom="margin">
                  <wp:align>left</wp:align>
                </wp:positionH>
                <wp:positionV relativeFrom="page">
                  <wp:posOffset>9208770</wp:posOffset>
                </wp:positionV>
                <wp:extent cx="3482340" cy="838200"/>
                <wp:effectExtent l="0" t="0" r="0" b="0"/>
                <wp:wrapNone/>
                <wp:docPr id="7" name="officeArt object"/>
                <wp:cNvGraphicFramePr/>
                <a:graphic xmlns:a="http://schemas.openxmlformats.org/drawingml/2006/main">
                  <a:graphicData uri="http://schemas.microsoft.com/office/word/2010/wordprocessingShape">
                    <wps:wsp>
                      <wps:cNvSpPr txBox="1"/>
                      <wps:spPr>
                        <a:xfrm>
                          <a:off x="0" y="0"/>
                          <a:ext cx="3482340" cy="838200"/>
                        </a:xfrm>
                        <a:prstGeom prst="rect">
                          <a:avLst/>
                        </a:prstGeom>
                        <a:noFill/>
                        <a:ln w="12700" cap="flat">
                          <a:noFill/>
                          <a:miter lim="400000"/>
                        </a:ln>
                        <a:effectLst/>
                      </wps:spPr>
                      <wps:txbx>
                        <w:txbxContent>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633 Cimmaron Road, Orange, CA 92665</w:t>
                            </w:r>
                          </w:p>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222 555 7777</w:t>
                            </w:r>
                          </w:p>
                          <w:p>
                            <w:pPr>
                              <w:pStyle w:val="23"/>
                              <w:spacing w:line="276" w:lineRule="auto"/>
                              <w:rPr>
                                <w:rFonts w:ascii="Montserrat" w:hAnsi="Montserrat" w:cs="Poppins"/>
                                <w:color w:val="262626" w:themeColor="text1" w:themeTint="D9"/>
                                <w:sz w:val="10"/>
                                <w:szCs w:val="16"/>
                                <w14:textFill>
                                  <w14:solidFill>
                                    <w14:schemeClr w14:val="tx1">
                                      <w14:lumMod w14:val="85000"/>
                                      <w14:lumOff w14:val="15000"/>
                                    </w14:schemeClr>
                                  </w14:solidFill>
                                </w14:textFill>
                              </w:rPr>
                            </w:pPr>
                          </w:p>
                        </w:txbxContent>
                      </wps:txbx>
                      <wps:bodyPr wrap="square" lIns="50800" tIns="50800" rIns="50800" bIns="50800" numCol="1" anchor="t">
                        <a:noAutofit/>
                      </wps:bodyPr>
                    </wps:wsp>
                  </a:graphicData>
                </a:graphic>
              </wp:anchor>
            </w:drawing>
          </mc:Choice>
          <mc:Fallback>
            <w:pict>
              <v:shape id="officeArt object" o:spid="_x0000_s1026" o:spt="202" type="#_x0000_t202" style="position:absolute;left:0pt;margin-top:725.1pt;height:66pt;width:274.2pt;mso-position-horizontal:left;mso-position-horizontal-relative:margin;mso-position-vertical-relative:page;z-index:251661312;mso-width-relative:page;mso-height-relative:page;" filled="f" stroked="f" coordsize="21600,21600" o:gfxdata="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Iw6+XLaAAAACgEAAA8AAAAAAAAAAQAgAAAA&#10;IgAAAGRycy9kb3ducmV2LnhtbFBLAQIUABQAAAAIAIdO4kCxr+2u0AEAAKUDAAAOAAAAAAAAAAEA&#10;IAAAACkBAABkcnMvZTJvRG9jLnhtbFBLBQYAAAAABgAGAFkBAABrBQAAAAA=&#10;">
                <v:fill on="f" focussize="0,0"/>
                <v:stroke on="f" weight="1pt" miterlimit="4" joinstyle="miter"/>
                <v:imagedata o:title=""/>
                <o:lock v:ext="edit" aspectratio="f"/>
                <v:textbox inset="4pt,4pt,4pt,4pt">
                  <w:txbxContent>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633 Cimmaron Road, Orange, CA 92665</w:t>
                      </w:r>
                    </w:p>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222 555 7777</w:t>
                      </w:r>
                    </w:p>
                    <w:p>
                      <w:pPr>
                        <w:pStyle w:val="23"/>
                        <w:spacing w:line="276" w:lineRule="auto"/>
                        <w:rPr>
                          <w:rFonts w:ascii="Montserrat" w:hAnsi="Montserrat" w:cs="Poppins"/>
                          <w:color w:val="262626" w:themeColor="text1" w:themeTint="D9"/>
                          <w:sz w:val="10"/>
                          <w:szCs w:val="16"/>
                          <w14:textFill>
                            <w14:solidFill>
                              <w14:schemeClr w14:val="tx1">
                                <w14:lumMod w14:val="85000"/>
                                <w14:lumOff w14:val="15000"/>
                              </w14:schemeClr>
                            </w14:solidFill>
                          </w14:textFill>
                        </w:rPr>
                      </w:pPr>
                    </w:p>
                  </w:txbxContent>
                </v:textbox>
              </v:shape>
            </w:pict>
          </mc:Fallback>
        </mc:AlternateContent>
      </w:r>
    </w:p>
    <w:sectPr>
      <w:pgSz w:w="11907" w:h="16839"/>
      <w:pgMar w:top="1440" w:right="1440" w:bottom="1440" w:left="1440" w:header="720" w:footer="720" w:gutter="0"/>
      <w:pgNumType w:start="1"/>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Helvetica Neue">
    <w:altName w:val="Times New Roman"/>
    <w:panose1 w:val="00000000000000000000"/>
    <w:charset w:val="00"/>
    <w:family w:val="roman"/>
    <w:pitch w:val="default"/>
    <w:sig w:usb0="00000000" w:usb1="00000000" w:usb2="00000000" w:usb3="00000000" w:csb0="00000000" w:csb1="00000000"/>
  </w:font>
  <w:font w:name="Arial Unicode MS">
    <w:altName w:val="Yu Gothic"/>
    <w:panose1 w:val="020B0604020202020204"/>
    <w:charset w:val="80"/>
    <w:family w:val="swiss"/>
    <w:pitch w:val="default"/>
    <w:sig w:usb0="00000000" w:usb1="00000000" w:usb2="0000003F" w:usb3="00000000" w:csb0="003F01FF" w:csb1="00000000"/>
  </w:font>
  <w:font w:name="Montserrat">
    <w:altName w:val="Segoe Print"/>
    <w:panose1 w:val="00000500000000000000"/>
    <w:charset w:val="00"/>
    <w:family w:val="modern"/>
    <w:pitch w:val="default"/>
    <w:sig w:usb0="00000000" w:usb1="00000000" w:usb2="00000000" w:usb3="00000000" w:csb0="00000197" w:csb1="00000000"/>
  </w:font>
  <w:font w:name="Poppins">
    <w:altName w:val="Segoe Print"/>
    <w:panose1 w:val="00000500000000000000"/>
    <w:charset w:val="00"/>
    <w:family w:val="modern"/>
    <w:pitch w:val="default"/>
    <w:sig w:usb0="00000000" w:usb1="00000000" w:usb2="00000000" w:usb3="00000000" w:csb0="00000093"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06B"/>
    <w:rsid w:val="00024EB5"/>
    <w:rsid w:val="000976E4"/>
    <w:rsid w:val="000E58AD"/>
    <w:rsid w:val="0010681D"/>
    <w:rsid w:val="00116A11"/>
    <w:rsid w:val="001E2433"/>
    <w:rsid w:val="003A02E3"/>
    <w:rsid w:val="003C6D32"/>
    <w:rsid w:val="004273F2"/>
    <w:rsid w:val="004430FF"/>
    <w:rsid w:val="0055082D"/>
    <w:rsid w:val="006D0242"/>
    <w:rsid w:val="006F0799"/>
    <w:rsid w:val="00732330"/>
    <w:rsid w:val="007E5650"/>
    <w:rsid w:val="00835755"/>
    <w:rsid w:val="0084657A"/>
    <w:rsid w:val="00D52D97"/>
    <w:rsid w:val="00DD106B"/>
    <w:rsid w:val="00F73817"/>
    <w:rsid w:val="00FF51C5"/>
    <w:rsid w:val="636605A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eastAsia="en-IN" w:bidi="ar-SA"/>
    </w:rPr>
  </w:style>
  <w:style w:type="paragraph" w:styleId="2">
    <w:name w:val="heading 1"/>
    <w:basedOn w:val="1"/>
    <w:next w:val="1"/>
    <w:uiPriority w:val="0"/>
    <w:pPr>
      <w:keepNext/>
      <w:keepLines/>
      <w:spacing w:before="400" w:after="120"/>
      <w:outlineLvl w:val="0"/>
    </w:pPr>
    <w:rPr>
      <w:sz w:val="40"/>
      <w:szCs w:val="40"/>
    </w:rPr>
  </w:style>
  <w:style w:type="paragraph" w:styleId="3">
    <w:name w:val="heading 2"/>
    <w:basedOn w:val="1"/>
    <w:next w:val="1"/>
    <w:qFormat/>
    <w:uiPriority w:val="0"/>
    <w:pPr>
      <w:keepNext/>
      <w:keepLines/>
      <w:spacing w:before="360" w:after="120"/>
      <w:outlineLvl w:val="1"/>
    </w:pPr>
    <w:rPr>
      <w:sz w:val="32"/>
      <w:szCs w:val="32"/>
    </w:rPr>
  </w:style>
  <w:style w:type="paragraph" w:styleId="4">
    <w:name w:val="heading 3"/>
    <w:basedOn w:val="1"/>
    <w:next w:val="1"/>
    <w:qFormat/>
    <w:uiPriority w:val="0"/>
    <w:pPr>
      <w:keepNext/>
      <w:keepLines/>
      <w:spacing w:before="320" w:after="80"/>
      <w:outlineLvl w:val="2"/>
    </w:pPr>
    <w:rPr>
      <w:color w:val="434343"/>
      <w:sz w:val="28"/>
      <w:szCs w:val="28"/>
    </w:rPr>
  </w:style>
  <w:style w:type="paragraph" w:styleId="5">
    <w:name w:val="heading 4"/>
    <w:basedOn w:val="1"/>
    <w:next w:val="1"/>
    <w:uiPriority w:val="0"/>
    <w:pPr>
      <w:keepNext/>
      <w:keepLines/>
      <w:spacing w:before="280" w:after="80"/>
      <w:outlineLvl w:val="3"/>
    </w:pPr>
    <w:rPr>
      <w:color w:val="666666"/>
      <w:sz w:val="24"/>
      <w:szCs w:val="24"/>
    </w:rPr>
  </w:style>
  <w:style w:type="paragraph" w:styleId="6">
    <w:name w:val="heading 5"/>
    <w:basedOn w:val="1"/>
    <w:next w:val="1"/>
    <w:uiPriority w:val="0"/>
    <w:pPr>
      <w:keepNext/>
      <w:keepLines/>
      <w:spacing w:before="240" w:after="80"/>
      <w:outlineLvl w:val="4"/>
    </w:pPr>
    <w:rPr>
      <w:color w:val="666666"/>
    </w:rPr>
  </w:style>
  <w:style w:type="paragraph" w:styleId="7">
    <w:name w:val="heading 6"/>
    <w:basedOn w:val="1"/>
    <w:next w:val="1"/>
    <w:uiPriority w:val="0"/>
    <w:pPr>
      <w:keepNext/>
      <w:keepLines/>
      <w:spacing w:before="240" w:after="80"/>
      <w:outlineLvl w:val="5"/>
    </w:pPr>
    <w:rPr>
      <w:i/>
      <w:color w:val="666666"/>
    </w:rPr>
  </w:style>
  <w:style w:type="character" w:default="1" w:styleId="15">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8">
    <w:name w:val="Balloon Text"/>
    <w:basedOn w:val="1"/>
    <w:link w:val="20"/>
    <w:semiHidden/>
    <w:unhideWhenUsed/>
    <w:uiPriority w:val="99"/>
    <w:pPr>
      <w:spacing w:line="240" w:lineRule="auto"/>
    </w:pPr>
    <w:rPr>
      <w:rFonts w:ascii="Segoe UI" w:hAnsi="Segoe UI" w:cs="Segoe UI"/>
      <w:sz w:val="18"/>
      <w:szCs w:val="18"/>
    </w:rPr>
  </w:style>
  <w:style w:type="paragraph" w:styleId="9">
    <w:name w:val="annotation text"/>
    <w:basedOn w:val="1"/>
    <w:link w:val="19"/>
    <w:semiHidden/>
    <w:unhideWhenUsed/>
    <w:uiPriority w:val="99"/>
    <w:pPr>
      <w:spacing w:line="240" w:lineRule="auto"/>
    </w:pPr>
    <w:rPr>
      <w:sz w:val="20"/>
      <w:szCs w:val="20"/>
    </w:rPr>
  </w:style>
  <w:style w:type="paragraph" w:styleId="10">
    <w:name w:val="footer"/>
    <w:basedOn w:val="1"/>
    <w:link w:val="22"/>
    <w:unhideWhenUsed/>
    <w:uiPriority w:val="99"/>
    <w:pPr>
      <w:tabs>
        <w:tab w:val="center" w:pos="4513"/>
        <w:tab w:val="right" w:pos="9026"/>
      </w:tabs>
      <w:spacing w:line="240" w:lineRule="auto"/>
    </w:pPr>
  </w:style>
  <w:style w:type="paragraph" w:styleId="11">
    <w:name w:val="header"/>
    <w:basedOn w:val="1"/>
    <w:link w:val="21"/>
    <w:unhideWhenUsed/>
    <w:uiPriority w:val="99"/>
    <w:pPr>
      <w:tabs>
        <w:tab w:val="center" w:pos="4513"/>
        <w:tab w:val="right" w:pos="9026"/>
      </w:tabs>
      <w:spacing w:line="240" w:lineRule="auto"/>
    </w:pPr>
  </w:style>
  <w:style w:type="paragraph" w:styleId="12">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val="en-PH" w:eastAsia="en-PH"/>
    </w:rPr>
  </w:style>
  <w:style w:type="paragraph" w:styleId="13">
    <w:name w:val="Subtitle"/>
    <w:basedOn w:val="1"/>
    <w:next w:val="1"/>
    <w:uiPriority w:val="0"/>
    <w:pPr>
      <w:keepNext/>
      <w:keepLines/>
      <w:spacing w:after="320"/>
    </w:pPr>
    <w:rPr>
      <w:color w:val="666666"/>
      <w:sz w:val="30"/>
      <w:szCs w:val="30"/>
    </w:rPr>
  </w:style>
  <w:style w:type="paragraph" w:styleId="14">
    <w:name w:val="Title"/>
    <w:basedOn w:val="1"/>
    <w:next w:val="1"/>
    <w:uiPriority w:val="0"/>
    <w:pPr>
      <w:keepNext/>
      <w:keepLines/>
      <w:spacing w:after="60"/>
    </w:pPr>
    <w:rPr>
      <w:sz w:val="52"/>
      <w:szCs w:val="52"/>
    </w:rPr>
  </w:style>
  <w:style w:type="character" w:styleId="16">
    <w:name w:val="annotation reference"/>
    <w:basedOn w:val="15"/>
    <w:semiHidden/>
    <w:unhideWhenUsed/>
    <w:uiPriority w:val="99"/>
    <w:rPr>
      <w:sz w:val="16"/>
      <w:szCs w:val="16"/>
    </w:rPr>
  </w:style>
  <w:style w:type="character" w:styleId="17">
    <w:name w:val="Hyperlink"/>
    <w:basedOn w:val="15"/>
    <w:unhideWhenUsed/>
    <w:uiPriority w:val="99"/>
    <w:rPr>
      <w:color w:val="0000FF" w:themeColor="hyperlink"/>
      <w:u w:val="single"/>
      <w14:textFill>
        <w14:solidFill>
          <w14:schemeClr w14:val="hlink"/>
        </w14:solidFill>
      </w14:textFill>
    </w:rPr>
  </w:style>
  <w:style w:type="character" w:customStyle="1" w:styleId="19">
    <w:name w:val="Comment Text Char"/>
    <w:basedOn w:val="15"/>
    <w:link w:val="9"/>
    <w:semiHidden/>
    <w:uiPriority w:val="99"/>
    <w:rPr>
      <w:sz w:val="20"/>
      <w:szCs w:val="20"/>
    </w:rPr>
  </w:style>
  <w:style w:type="character" w:customStyle="1" w:styleId="20">
    <w:name w:val="Balloon Text Char"/>
    <w:basedOn w:val="15"/>
    <w:link w:val="8"/>
    <w:semiHidden/>
    <w:uiPriority w:val="99"/>
    <w:rPr>
      <w:rFonts w:ascii="Segoe UI" w:hAnsi="Segoe UI" w:cs="Segoe UI"/>
      <w:sz w:val="18"/>
      <w:szCs w:val="18"/>
    </w:rPr>
  </w:style>
  <w:style w:type="character" w:customStyle="1" w:styleId="21">
    <w:name w:val="Header Char"/>
    <w:basedOn w:val="15"/>
    <w:link w:val="11"/>
    <w:uiPriority w:val="99"/>
  </w:style>
  <w:style w:type="character" w:customStyle="1" w:styleId="22">
    <w:name w:val="Footer Char"/>
    <w:basedOn w:val="15"/>
    <w:link w:val="10"/>
    <w:uiPriority w:val="99"/>
  </w:style>
  <w:style w:type="paragraph" w:customStyle="1" w:styleId="23">
    <w:name w:val="Default"/>
    <w:uiPriority w:val="0"/>
    <w:pPr>
      <w:pBdr>
        <w:top w:val="none" w:color="auto" w:sz="0" w:space="0"/>
        <w:left w:val="none" w:color="auto" w:sz="0" w:space="0"/>
        <w:bottom w:val="none" w:color="auto" w:sz="0" w:space="0"/>
        <w:right w:val="none" w:color="auto" w:sz="0" w:space="0"/>
        <w:between w:val="none" w:color="auto" w:sz="0" w:space="0"/>
      </w:pBdr>
      <w:spacing w:line="240" w:lineRule="auto"/>
    </w:pPr>
    <w:rPr>
      <w:rFonts w:ascii="Helvetica Neue" w:hAnsi="Helvetica Neue" w:eastAsia="Arial Unicode MS" w:cs="Arial Unicode MS"/>
      <w:color w:val="000000"/>
      <w:sz w:val="22"/>
      <w:szCs w:val="22"/>
      <w:lang w:val="de-DE" w:eastAsia="en-PH"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221</Words>
  <Characters>1261</Characters>
  <Lines>10</Lines>
  <Paragraphs>2</Paragraphs>
  <TotalTime>5</TotalTime>
  <ScaleCrop>false</ScaleCrop>
  <LinksUpToDate>false</LinksUpToDate>
  <CharactersWithSpaces>1480</CharactersWithSpaces>
  <Application>WPS Office_11.2.0.9718_F1E327BC-269C-435d-A152-05C5408002CA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2020-08-25T04:36:00Z</dcterms:created>
  <dc:creator>Yamini</dc:creator>
  <cp:lastModifiedBy>Maya</cp:lastModifiedBy>
  <dcterms:modified xsi:type="dcterms:W3CDTF">2020-10-21T13:34:24Z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1033-11.2.0.9718</vt:lpwstr>
  </property>
</Properties>
</file>